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ED2" w:rsidRDefault="00AF6ED2" w:rsidP="00FC6CA7">
      <w:pPr>
        <w:spacing w:before="100" w:beforeAutospacing="1" w:after="100" w:afterAutospacing="1" w:line="240" w:lineRule="auto"/>
        <w:ind w:left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приказу №   </w:t>
      </w:r>
    </w:p>
    <w:p w:rsidR="00FC6CA7" w:rsidRPr="003F7700" w:rsidRDefault="00AF6ED2" w:rsidP="00AF6ED2">
      <w:pPr>
        <w:spacing w:before="100" w:beforeAutospacing="1" w:after="100" w:afterAutospacing="1" w:line="240" w:lineRule="auto"/>
        <w:ind w:left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от       </w:t>
      </w:r>
      <w:r w:rsidR="00FC6CA7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C6CA7" w:rsidRPr="003F7700" w:rsidRDefault="00BD0675" w:rsidP="00FC6CA7">
      <w:pPr>
        <w:spacing w:before="100" w:beforeAutospacing="1" w:after="100" w:afterAutospacing="1" w:line="240" w:lineRule="auto"/>
        <w:ind w:left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ПОЛОЖЕНИЕ</w:t>
      </w:r>
      <w:r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 муниципальном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конкурсе исследовательских работ </w:t>
      </w:r>
      <w:r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младших школьников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"Я - ИССЛЕДОВАТЕЛЬ"</w:t>
      </w:r>
    </w:p>
    <w:p w:rsidR="00FC6CA7" w:rsidRPr="003F7700" w:rsidRDefault="00E64FEF" w:rsidP="00FC6CA7">
      <w:pPr>
        <w:spacing w:before="100" w:beforeAutospacing="1" w:after="100" w:afterAutospacing="1" w:line="240" w:lineRule="auto"/>
        <w:ind w:left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Цель конкурса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 конкурса – развитие интеллектуально-творческого потенци</w:t>
      </w:r>
      <w:r w:rsidR="00E64FEF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ала личности  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младшего школьного возраста путем совершенствования навыков исследовательского поведения и развития исследовательских способностей.</w:t>
      </w:r>
    </w:p>
    <w:p w:rsidR="00FC6CA7" w:rsidRPr="003F7700" w:rsidRDefault="00FC6CA7" w:rsidP="00FC6CA7">
      <w:p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 конкурса: </w:t>
      </w:r>
    </w:p>
    <w:p w:rsidR="00FC6CA7" w:rsidRPr="003F7700" w:rsidRDefault="00FC6CA7" w:rsidP="00FC6C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учащихся и педагогов представления об исследовательском обучении, как ведущем способе учебной деятельности;</w:t>
      </w:r>
    </w:p>
    <w:p w:rsidR="00FC6CA7" w:rsidRPr="003F7700" w:rsidRDefault="00FC6CA7" w:rsidP="00FC6C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развитию и распространению образовательных программ и педагогических технологий проведения учебны</w:t>
      </w:r>
      <w:r w:rsidR="002E5DED">
        <w:rPr>
          <w:rFonts w:ascii="Times New Roman" w:eastAsia="Times New Roman" w:hAnsi="Times New Roman" w:cs="Times New Roman"/>
          <w:sz w:val="24"/>
          <w:szCs w:val="24"/>
          <w:lang w:eastAsia="ru-RU"/>
        </w:rPr>
        <w:t>х исследований</w:t>
      </w:r>
      <w:r w:rsidR="00E64FEF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младшими школьниками;</w:t>
      </w:r>
    </w:p>
    <w:p w:rsidR="00FC6CA7" w:rsidRPr="003F7700" w:rsidRDefault="00FC6CA7" w:rsidP="00FC6C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развитию творческой исследовательской активности детей;</w:t>
      </w:r>
    </w:p>
    <w:p w:rsidR="00FC6CA7" w:rsidRPr="003F7700" w:rsidRDefault="00E64FEF" w:rsidP="00FC6C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стимулирование у </w:t>
      </w:r>
      <w:r w:rsidR="00FC6CA7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младших школьников интереса к фундаментальным и прикладным наукам;</w:t>
      </w:r>
    </w:p>
    <w:p w:rsidR="00FC6CA7" w:rsidRPr="003F7700" w:rsidRDefault="00FC6CA7" w:rsidP="00FC6C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содействие формированию у детей научной картины мира;</w:t>
      </w:r>
    </w:p>
    <w:p w:rsidR="00FC6CA7" w:rsidRPr="003F7700" w:rsidRDefault="00FC6CA7" w:rsidP="00FC6CA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пропаганда лучших методических разработок по учебно-исследо</w:t>
      </w:r>
      <w:r w:rsidR="00C22CDF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вательской работе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младших школьников.</w:t>
      </w:r>
    </w:p>
    <w:p w:rsidR="00FC6CA7" w:rsidRPr="003F7700" w:rsidRDefault="005B7643" w:rsidP="005B7643">
      <w:pPr>
        <w:spacing w:before="100" w:beforeAutospacing="1" w:after="100" w:afterAutospacing="1" w:line="240" w:lineRule="auto"/>
        <w:ind w:left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</w:t>
      </w:r>
      <w:r w:rsidR="00AF6E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Участники конкурса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Участниками конкурса могут стать юные исследоват</w:t>
      </w:r>
      <w:r w:rsidR="00C22CDF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ели, учащиеся 3-4 классов</w:t>
      </w:r>
      <w:r w:rsidR="006F66F3">
        <w:rPr>
          <w:rFonts w:ascii="Times New Roman" w:eastAsia="Times New Roman" w:hAnsi="Times New Roman" w:cs="Times New Roman"/>
          <w:sz w:val="24"/>
          <w:szCs w:val="24"/>
          <w:lang w:eastAsia="ru-RU"/>
        </w:rPr>
        <w:t>. С каждой школы</w:t>
      </w:r>
      <w:r w:rsidR="00D477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только </w:t>
      </w:r>
      <w:r w:rsidR="006F66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1 участнику.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К участию в конкурсе допускаются как индивидуальные участники, так и творческие коллективы (до 3-х человек).</w:t>
      </w:r>
    </w:p>
    <w:p w:rsidR="00FC6CA7" w:rsidRPr="003F7700" w:rsidRDefault="005B7643" w:rsidP="005B7643">
      <w:pPr>
        <w:spacing w:before="100" w:beforeAutospacing="1" w:after="100" w:afterAutospacing="1" w:line="240" w:lineRule="auto"/>
        <w:ind w:left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</w:t>
      </w:r>
      <w:r w:rsidR="00AF6E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Сроки проведения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</w:t>
      </w:r>
      <w:r w:rsidR="001E5D1B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«Я – исследователь» будет</w:t>
      </w:r>
      <w:r w:rsidR="00A82F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проходить 19 апреля на базе гимназии  №11, начало конкурса в 9.00.</w:t>
      </w:r>
      <w:r w:rsidR="006F66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Участники конкурса будут защищать свои работы.</w:t>
      </w:r>
    </w:p>
    <w:p w:rsidR="00FC6CA7" w:rsidRPr="003F7700" w:rsidRDefault="00AF6ED2" w:rsidP="00FC6CA7">
      <w:pPr>
        <w:spacing w:before="100" w:beforeAutospacing="1" w:after="100" w:afterAutospacing="1" w:line="240" w:lineRule="auto"/>
        <w:ind w:left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Порядок проведения конкурса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автор может представлять только одну ра</w:t>
      </w:r>
      <w:r w:rsidR="00054547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боту, при условии, что ранее работа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участвовала в конкурсе. 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участия в конкурсе принимаются исследователь</w:t>
      </w:r>
      <w:r w:rsidR="00C20A0F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ские работы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выполненные</w:t>
      </w:r>
      <w:r w:rsidR="00C20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учащимися</w:t>
      </w:r>
      <w:r w:rsidR="00054547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всем направлениям</w:t>
      </w:r>
      <w:r w:rsidR="00C20A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FF1DCB">
        <w:rPr>
          <w:rFonts w:ascii="Times New Roman" w:eastAsia="Times New Roman" w:hAnsi="Times New Roman" w:cs="Times New Roman"/>
          <w:sz w:val="24"/>
          <w:szCs w:val="24"/>
          <w:lang w:eastAsia="ru-RU"/>
        </w:rPr>
        <w:t>2013 год объявлен</w:t>
      </w:r>
      <w:r w:rsidR="00C0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годом охраны окружающей среды приоритетным</w:t>
      </w:r>
      <w:r w:rsidR="00207B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направлением будет </w:t>
      </w:r>
      <w:r w:rsidR="00C03E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экологи</w:t>
      </w:r>
      <w:r w:rsidR="00207B5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ческое направление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8456D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конкурс принимаются работы, выполненные как с применением средств информационных компьютерных технологий на электронных носителях, так и на бумажных. </w:t>
      </w:r>
    </w:p>
    <w:p w:rsidR="00FC6CA7" w:rsidRPr="003F7700" w:rsidRDefault="005B7643" w:rsidP="005B7643">
      <w:pPr>
        <w:spacing w:before="100" w:beforeAutospacing="1" w:after="100" w:afterAutospacing="1" w:line="240" w:lineRule="auto"/>
        <w:ind w:left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</w:t>
      </w:r>
      <w:r w:rsidR="00AF6E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Руководство конкурсом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Руководство, организацию и проведение</w:t>
      </w:r>
      <w:r w:rsidR="00EA149C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конкурса « Я</w:t>
      </w:r>
      <w:r w:rsidR="00EA3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A149C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исследователь»</w:t>
      </w:r>
      <w:r w:rsidR="007D0AAF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</w:t>
      </w:r>
      <w:r w:rsidR="00EA3E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Управление образование, </w:t>
      </w:r>
      <w:r w:rsidR="007D0AAF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ИМЦ</w:t>
      </w:r>
      <w:r w:rsidR="0098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58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гимназия </w:t>
      </w:r>
      <w:r w:rsidR="009845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№11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CA7" w:rsidRPr="003F7700" w:rsidRDefault="00F329A8" w:rsidP="00FC6CA7">
      <w:pPr>
        <w:spacing w:before="100" w:beforeAutospacing="1" w:after="100" w:afterAutospacing="1" w:line="240" w:lineRule="auto"/>
        <w:ind w:left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Подведение итогов конкурса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Победители конкурса награждаются д</w:t>
      </w:r>
      <w:r w:rsidR="00EA3E73">
        <w:rPr>
          <w:rFonts w:ascii="Times New Roman" w:eastAsia="Times New Roman" w:hAnsi="Times New Roman" w:cs="Times New Roman"/>
          <w:sz w:val="24"/>
          <w:szCs w:val="24"/>
          <w:lang w:eastAsia="ru-RU"/>
        </w:rPr>
        <w:t>ипломами, грамотами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C6CA7" w:rsidRPr="003F7700" w:rsidRDefault="005B7643" w:rsidP="00FC6CA7">
      <w:pPr>
        <w:spacing w:before="100" w:beforeAutospacing="1" w:after="100" w:afterAutospacing="1" w:line="240" w:lineRule="auto"/>
        <w:ind w:left="0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F329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="00FC6CA7"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Требования к оформлению конкурсных работ</w:t>
      </w:r>
    </w:p>
    <w:p w:rsidR="00FC6CA7" w:rsidRPr="000B17A4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каждую конкурсную работу необходимо заполнить </w:t>
      </w:r>
      <w:r w:rsidRPr="00A82F5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анкету-заявку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следующем виде</w:t>
      </w:r>
      <w:r w:rsidR="00A06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представить к 10 апрелю</w:t>
      </w:r>
      <w:r w:rsidR="000B17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электронный </w:t>
      </w:r>
      <w:proofErr w:type="spellStart"/>
      <w:r w:rsidR="000B17A4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</w:t>
      </w:r>
      <w:proofErr w:type="spellEnd"/>
      <w:r w:rsidR="000B17A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207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B17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gmingazovna</w:t>
      </w:r>
      <w:proofErr w:type="spellEnd"/>
      <w:r w:rsidR="000B17A4" w:rsidRPr="000B17A4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="000B17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="000B17A4" w:rsidRPr="000B17A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="000B17A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FC6CA7" w:rsidRPr="003F7700" w:rsidRDefault="00FC6CA7" w:rsidP="00FC6CA7">
      <w:pPr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24" w:type="dxa"/>
        <w:jc w:val="center"/>
        <w:tblCellSpacing w:w="0" w:type="dxa"/>
        <w:tblInd w:w="-399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1"/>
        <w:gridCol w:w="1985"/>
        <w:gridCol w:w="1799"/>
        <w:gridCol w:w="1276"/>
        <w:gridCol w:w="2126"/>
        <w:gridCol w:w="2027"/>
      </w:tblGrid>
      <w:tr w:rsidR="005B7643" w:rsidRPr="003F7700" w:rsidTr="00CA7BE1">
        <w:trPr>
          <w:tblCellSpacing w:w="0" w:type="dxa"/>
          <w:jc w:val="center"/>
        </w:trPr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B7643" w:rsidRPr="003F7700" w:rsidRDefault="005B7643" w:rsidP="00FC6CA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B7643" w:rsidRPr="003F7700" w:rsidRDefault="005B7643" w:rsidP="00FC6CA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работ</w:t>
            </w:r>
          </w:p>
        </w:tc>
        <w:tc>
          <w:tcPr>
            <w:tcW w:w="1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B7643" w:rsidRPr="003F7700" w:rsidRDefault="005B7643" w:rsidP="00FC6CA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Фамилия, имя автора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B7643" w:rsidRPr="003F7700" w:rsidRDefault="005B7643" w:rsidP="00FC6CA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Год </w:t>
            </w:r>
            <w:proofErr w:type="spellStart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рожд</w:t>
            </w:r>
            <w:proofErr w:type="spellEnd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класс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B7643" w:rsidRPr="003F7700" w:rsidRDefault="005B7643" w:rsidP="00FC6CA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Образовательное учреждение, телефон</w:t>
            </w:r>
          </w:p>
        </w:tc>
        <w:tc>
          <w:tcPr>
            <w:tcW w:w="20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5B7643" w:rsidRPr="003F7700" w:rsidRDefault="005B7643" w:rsidP="00FC6CA7">
            <w:pPr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Ф.И.О. руководит</w:t>
            </w:r>
            <w:proofErr w:type="gramStart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3F77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олностью)</w:t>
            </w:r>
          </w:p>
        </w:tc>
      </w:tr>
      <w:tr w:rsidR="005B7643" w:rsidRPr="003F7700" w:rsidTr="00CA7BE1">
        <w:trPr>
          <w:tblCellSpacing w:w="0" w:type="dxa"/>
          <w:jc w:val="center"/>
        </w:trPr>
        <w:tc>
          <w:tcPr>
            <w:tcW w:w="51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B7643" w:rsidRPr="003F7700" w:rsidRDefault="005B7643" w:rsidP="00FC6CA7">
            <w:p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B7643" w:rsidRPr="003F7700" w:rsidRDefault="005B7643" w:rsidP="00FC6CA7">
            <w:p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B7643" w:rsidRPr="003F7700" w:rsidRDefault="005B7643" w:rsidP="00FC6CA7">
            <w:p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B7643" w:rsidRPr="003F7700" w:rsidRDefault="005B7643" w:rsidP="00FC6CA7">
            <w:p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B7643" w:rsidRPr="003F7700" w:rsidRDefault="005B7643" w:rsidP="00FC6CA7">
            <w:p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5B7643" w:rsidRPr="003F7700" w:rsidRDefault="005B7643" w:rsidP="00FC6CA7">
            <w:pPr>
              <w:spacing w:before="100" w:beforeAutospacing="1" w:after="100" w:afterAutospacing="1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77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FC6CA7" w:rsidRPr="003F7700" w:rsidRDefault="00FC6CA7" w:rsidP="00FC6C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Письменные работы на конкурс приним</w:t>
      </w:r>
      <w:r w:rsidR="009A1539"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аются на бумажном носителе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(шрифт —</w:t>
      </w:r>
      <w:proofErr w:type="spellStart"/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Times</w:t>
      </w:r>
      <w:proofErr w:type="spellEnd"/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New</w:t>
      </w:r>
      <w:proofErr w:type="spellEnd"/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Roman</w:t>
      </w:r>
      <w:proofErr w:type="spellEnd"/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размер шрифта — 14, интервал — 1-1,5)</w:t>
      </w:r>
      <w:r w:rsidR="00F329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кабинет №26</w:t>
      </w:r>
      <w:r w:rsidR="00A06A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17 апреля 2013 года</w:t>
      </w:r>
      <w:r w:rsidR="00C01E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изучения членами комиссии</w:t>
      </w: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C6CA7" w:rsidRDefault="00FC6CA7" w:rsidP="00FC6C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Письменная работа должна содержать ссылки на источники, материалы которые был</w:t>
      </w:r>
      <w:r w:rsidR="003C547D">
        <w:rPr>
          <w:rFonts w:ascii="Times New Roman" w:eastAsia="Times New Roman" w:hAnsi="Times New Roman" w:cs="Times New Roman"/>
          <w:sz w:val="24"/>
          <w:szCs w:val="24"/>
          <w:lang w:eastAsia="ru-RU"/>
        </w:rPr>
        <w:t>и использованы при ее написании;</w:t>
      </w:r>
    </w:p>
    <w:p w:rsidR="003C547D" w:rsidRDefault="00DD2271" w:rsidP="00FC6CA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оформляют</w:t>
      </w:r>
      <w:r w:rsidR="003C547D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3938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любом государственном языке РТ</w:t>
      </w:r>
      <w:r w:rsidR="00207B6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936C8" w:rsidRPr="003F7700" w:rsidRDefault="003936C8" w:rsidP="003936C8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CA7" w:rsidRPr="003F7700" w:rsidRDefault="00FC6CA7" w:rsidP="003936C8">
      <w:pPr>
        <w:spacing w:before="100" w:beforeAutospacing="1" w:after="100" w:afterAutospacing="1" w:line="240" w:lineRule="auto"/>
        <w:ind w:left="0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Критерии оценки </w:t>
      </w:r>
      <w:r w:rsidR="008C29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исследовательских </w:t>
      </w:r>
      <w:r w:rsidRPr="003F770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работ</w:t>
      </w:r>
      <w:r w:rsidR="008C29B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выступления участников конкурса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1.Глубина раскрытия темы (цели, задачи, гипотезы, полученные результаты и выводы). 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2.Образность и выразительность изложения. 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3.Оригинальная подача материала. </w:t>
      </w:r>
    </w:p>
    <w:p w:rsidR="00FC6CA7" w:rsidRPr="003F7700" w:rsidRDefault="00FC6CA7" w:rsidP="00FC6CA7">
      <w:p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700">
        <w:rPr>
          <w:rFonts w:ascii="Times New Roman" w:eastAsia="Times New Roman" w:hAnsi="Times New Roman" w:cs="Times New Roman"/>
          <w:sz w:val="24"/>
          <w:szCs w:val="24"/>
          <w:lang w:eastAsia="ru-RU"/>
        </w:rPr>
        <w:t>4.Правильное оформление.</w:t>
      </w:r>
    </w:p>
    <w:p w:rsidR="002D4289" w:rsidRDefault="00C36605"/>
    <w:sectPr w:rsidR="002D4289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443B2"/>
    <w:multiLevelType w:val="multilevel"/>
    <w:tmpl w:val="4CE44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5A40C3"/>
    <w:multiLevelType w:val="multilevel"/>
    <w:tmpl w:val="52561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6CA7"/>
    <w:rsid w:val="00032376"/>
    <w:rsid w:val="00054547"/>
    <w:rsid w:val="000B17A4"/>
    <w:rsid w:val="001534F7"/>
    <w:rsid w:val="001E5D1B"/>
    <w:rsid w:val="00207B52"/>
    <w:rsid w:val="00207B6E"/>
    <w:rsid w:val="002E5DED"/>
    <w:rsid w:val="00391556"/>
    <w:rsid w:val="003936C8"/>
    <w:rsid w:val="003938F2"/>
    <w:rsid w:val="003C547D"/>
    <w:rsid w:val="003F7700"/>
    <w:rsid w:val="005A5A26"/>
    <w:rsid w:val="005B7643"/>
    <w:rsid w:val="006F66F3"/>
    <w:rsid w:val="007D0AAF"/>
    <w:rsid w:val="008C29B9"/>
    <w:rsid w:val="0098456D"/>
    <w:rsid w:val="009A1539"/>
    <w:rsid w:val="00A06AFB"/>
    <w:rsid w:val="00A2589E"/>
    <w:rsid w:val="00A407BE"/>
    <w:rsid w:val="00A82F59"/>
    <w:rsid w:val="00AF6ED2"/>
    <w:rsid w:val="00BD0675"/>
    <w:rsid w:val="00C01EB0"/>
    <w:rsid w:val="00C03E0B"/>
    <w:rsid w:val="00C20A0F"/>
    <w:rsid w:val="00C22CDF"/>
    <w:rsid w:val="00C36605"/>
    <w:rsid w:val="00C472BE"/>
    <w:rsid w:val="00CA7BE1"/>
    <w:rsid w:val="00D14C32"/>
    <w:rsid w:val="00D477A1"/>
    <w:rsid w:val="00DD2271"/>
    <w:rsid w:val="00E37539"/>
    <w:rsid w:val="00E64FEF"/>
    <w:rsid w:val="00EA149C"/>
    <w:rsid w:val="00EA3E73"/>
    <w:rsid w:val="00F329A8"/>
    <w:rsid w:val="00F71F68"/>
    <w:rsid w:val="00F95201"/>
    <w:rsid w:val="00FC6CA7"/>
    <w:rsid w:val="00FF1D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7BE"/>
  </w:style>
  <w:style w:type="paragraph" w:styleId="2">
    <w:name w:val="heading 2"/>
    <w:basedOn w:val="a"/>
    <w:link w:val="20"/>
    <w:uiPriority w:val="9"/>
    <w:qFormat/>
    <w:rsid w:val="00FC6CA7"/>
    <w:pPr>
      <w:spacing w:before="100" w:beforeAutospacing="1" w:after="100" w:afterAutospacing="1" w:line="240" w:lineRule="auto"/>
      <w:ind w:left="0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FC6CA7"/>
    <w:pPr>
      <w:spacing w:before="100" w:beforeAutospacing="1" w:after="100" w:afterAutospacing="1" w:line="240" w:lineRule="auto"/>
      <w:ind w:left="0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C6CA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6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FC6CA7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2013-04-05T05:43:00Z</dcterms:created>
  <dcterms:modified xsi:type="dcterms:W3CDTF">2013-04-08T10:12:00Z</dcterms:modified>
</cp:coreProperties>
</file>